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E3FF" w14:textId="77777777" w:rsidR="00887D8E" w:rsidRDefault="00887D8E" w:rsidP="00887D8E">
      <w:pPr>
        <w:pStyle w:val="a3"/>
        <w:spacing w:before="0" w:beforeAutospacing="0" w:after="0" w:afterAutospacing="0"/>
        <w:ind w:firstLine="142"/>
        <w:jc w:val="center"/>
        <w:rPr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5352CB" wp14:editId="0C9C2E9C">
            <wp:simplePos x="0" y="0"/>
            <wp:positionH relativeFrom="column">
              <wp:posOffset>-680085</wp:posOffset>
            </wp:positionH>
            <wp:positionV relativeFrom="paragraph">
              <wp:posOffset>-254000</wp:posOffset>
            </wp:positionV>
            <wp:extent cx="200025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94" y="21445"/>
                <wp:lineTo x="21394" y="0"/>
                <wp:lineTo x="0" y="0"/>
              </wp:wrapPolygon>
            </wp:wrapTight>
            <wp:docPr id="1" name="Рисунок 1" descr="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36"/>
          <w:szCs w:val="36"/>
        </w:rPr>
        <w:t>УРА! КАНИКУЛЫ!</w:t>
      </w:r>
    </w:p>
    <w:p w14:paraId="1F6983E2" w14:textId="77777777" w:rsidR="00887D8E" w:rsidRDefault="00887D8E" w:rsidP="00887D8E">
      <w:pPr>
        <w:pStyle w:val="a3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Памятка для обучающихся</w:t>
      </w:r>
      <w:r>
        <w:rPr>
          <w:color w:val="666666"/>
          <w:sz w:val="36"/>
          <w:szCs w:val="36"/>
        </w:rPr>
        <w:br/>
      </w:r>
      <w:r>
        <w:rPr>
          <w:b/>
          <w:bCs/>
          <w:i/>
          <w:iCs/>
          <w:color w:val="000000"/>
          <w:sz w:val="36"/>
          <w:szCs w:val="36"/>
        </w:rPr>
        <w:t>по технике безопасности на период</w:t>
      </w:r>
    </w:p>
    <w:p w14:paraId="2DF52B34" w14:textId="77777777" w:rsidR="00887D8E" w:rsidRDefault="00887D8E" w:rsidP="00887D8E">
      <w:pPr>
        <w:pStyle w:val="a3"/>
        <w:spacing w:before="0" w:beforeAutospacing="0" w:after="0" w:afterAutospacing="0" w:line="276" w:lineRule="auto"/>
        <w:jc w:val="center"/>
        <w:rPr>
          <w:rStyle w:val="apple-converted-space"/>
        </w:rPr>
      </w:pPr>
      <w:r>
        <w:rPr>
          <w:b/>
          <w:bCs/>
          <w:i/>
          <w:iCs/>
          <w:color w:val="000000"/>
          <w:sz w:val="36"/>
          <w:szCs w:val="36"/>
        </w:rPr>
        <w:t xml:space="preserve"> зимних каникул.</w:t>
      </w:r>
      <w:r>
        <w:rPr>
          <w:rStyle w:val="apple-converted-space"/>
          <w:color w:val="666666"/>
          <w:sz w:val="36"/>
          <w:szCs w:val="36"/>
        </w:rPr>
        <w:t> </w:t>
      </w:r>
      <w:r>
        <w:rPr>
          <w:rStyle w:val="apple-converted-space"/>
          <w:color w:val="000000"/>
          <w:sz w:val="36"/>
          <w:szCs w:val="36"/>
        </w:rPr>
        <w:t> </w:t>
      </w:r>
    </w:p>
    <w:p w14:paraId="318722EA" w14:textId="77777777" w:rsidR="00887D8E" w:rsidRDefault="00887D8E" w:rsidP="00887D8E">
      <w:pPr>
        <w:pStyle w:val="a3"/>
        <w:spacing w:line="295" w:lineRule="atLeast"/>
        <w:ind w:left="-709"/>
        <w:jc w:val="center"/>
      </w:pPr>
      <w:r>
        <w:rPr>
          <w:color w:val="000000"/>
          <w:sz w:val="36"/>
          <w:szCs w:val="36"/>
        </w:rPr>
        <w:t>В период зимних каникул</w:t>
      </w:r>
      <w:r>
        <w:rPr>
          <w:b/>
          <w:bCs/>
          <w:color w:val="000000"/>
          <w:sz w:val="36"/>
          <w:szCs w:val="36"/>
        </w:rPr>
        <w:t>:</w:t>
      </w:r>
    </w:p>
    <w:p w14:paraId="28532740" w14:textId="77777777" w:rsidR="00887D8E" w:rsidRDefault="00887D8E" w:rsidP="00887D8E">
      <w:pPr>
        <w:pStyle w:val="a3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1.    Соблюдай правила дорожного движения. Знай, что зимняя дорога опасна. Не играй на проезжей части дорог, ж/д полотна, водоёмах; не выходи на лёд.</w:t>
      </w:r>
    </w:p>
    <w:p w14:paraId="19159D97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2.    Помогай младшим и старшим. Без разрешения родителей не уходи далеко от дома, если нужно уйти – предупреди родителей.</w:t>
      </w:r>
    </w:p>
    <w:p w14:paraId="6D4B6D70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3.    Осторожно пользуйся газовой плитой,  электроприборами, не оставляй их без присмотра.</w:t>
      </w:r>
    </w:p>
    <w:p w14:paraId="01B25BC0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4.    Не используй петарды, колющие, режущие взрывоопасные предметы - это опасно для твоего здоровья.</w:t>
      </w:r>
    </w:p>
    <w:p w14:paraId="3276842E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14:paraId="07B9B1BB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6.    Больше гуляй на свежем воздухе, встречайся с друзьями.</w:t>
      </w:r>
    </w:p>
    <w:p w14:paraId="79E41551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    Не общайся с незнакомыми людьми, не приглашай их в дом. Не трогай бесхозные сумки, пакеты или коробки.</w:t>
      </w:r>
    </w:p>
    <w:p w14:paraId="3E12C215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8.   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Соблюдай правила поведения в общественных местах. Не находись на улице, в общественных местах после 22 часов.</w:t>
      </w:r>
    </w:p>
    <w:p w14:paraId="70AC6AA1" w14:textId="77777777" w:rsidR="00887D8E" w:rsidRDefault="00887D8E" w:rsidP="00887D8E">
      <w:pPr>
        <w:pStyle w:val="a3"/>
        <w:shd w:val="clear" w:color="auto" w:fill="FFFFFF"/>
        <w:ind w:left="-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9.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Не употребляй спиртные напитки, табачные изделия, другие психотропные вещества.</w:t>
      </w:r>
    </w:p>
    <w:p w14:paraId="21839BE0" w14:textId="77777777" w:rsidR="00887D8E" w:rsidRDefault="00887D8E" w:rsidP="00887D8E">
      <w:pPr>
        <w:pStyle w:val="a3"/>
        <w:shd w:val="clear" w:color="auto" w:fill="FFFFFF"/>
        <w:ind w:left="-709"/>
        <w:rPr>
          <w:color w:val="000000"/>
          <w:sz w:val="36"/>
          <w:szCs w:val="36"/>
        </w:rPr>
      </w:pPr>
    </w:p>
    <w:p w14:paraId="50FF9DBE" w14:textId="77777777" w:rsidR="00887D8E" w:rsidRDefault="00887D8E" w:rsidP="00887D8E">
      <w:pPr>
        <w:pStyle w:val="a3"/>
        <w:shd w:val="clear" w:color="auto" w:fill="FFFFFF"/>
        <w:ind w:left="-709"/>
        <w:jc w:val="right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Помни! Тебя всегда ждут дома и в школе!</w:t>
      </w:r>
    </w:p>
    <w:sectPr w:rsidR="0088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9E"/>
    <w:rsid w:val="0000121A"/>
    <w:rsid w:val="003E069E"/>
    <w:rsid w:val="003E3CF2"/>
    <w:rsid w:val="008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A640"/>
  <w15:docId w15:val="{75EB1E8A-99BD-49A0-9D49-3EA2B80B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2</cp:revision>
  <dcterms:created xsi:type="dcterms:W3CDTF">2025-04-06T12:39:00Z</dcterms:created>
  <dcterms:modified xsi:type="dcterms:W3CDTF">2025-04-06T12:39:00Z</dcterms:modified>
</cp:coreProperties>
</file>