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01" w:rsidRDefault="00712B01" w:rsidP="00712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Памятка </w:t>
      </w:r>
    </w:p>
    <w:p w:rsidR="00712B01" w:rsidRDefault="00712B01" w:rsidP="00712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организации приема граждан в первый класс </w:t>
      </w:r>
    </w:p>
    <w:p w:rsidR="00712B01" w:rsidRDefault="00712B01" w:rsidP="00712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«Ювинская СОШ»</w:t>
      </w:r>
      <w:r>
        <w:rPr>
          <w:rFonts w:ascii="Times New Roman" w:hAnsi="Times New Roman"/>
          <w:b/>
          <w:sz w:val="24"/>
          <w:szCs w:val="24"/>
        </w:rPr>
        <w:br/>
        <w:t>в 2024-2025 учебном году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в первый класс в МКОУ «Ювинская СОШ» является государственной услугой и регулируется нормативными правовыми документами об образовании, в том числе: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Приказом Министерства просвещения Российской Федерации от 02.09.2020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Законом Свердловской области от 15 июля 2013 года № 78-ОЗ «Об образовании в Свердловской области»;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-локальными нормативными и распорядительными актами (правила приема в МКОУ «Ювинская СОШ»).</w:t>
      </w:r>
    </w:p>
    <w:p w:rsidR="00712B01" w:rsidRDefault="00712B01" w:rsidP="00712B01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В первый класс принимаются дети,</w:t>
      </w:r>
      <w:r>
        <w:rPr>
          <w:rFonts w:ascii="Times New Roman" w:hAnsi="Times New Roman"/>
          <w:sz w:val="24"/>
          <w:szCs w:val="24"/>
        </w:rPr>
        <w:t xml:space="preserve"> достигшие </w:t>
      </w:r>
      <w:r>
        <w:rPr>
          <w:rFonts w:ascii="Times New Roman" w:hAnsi="Times New Roman"/>
          <w:b/>
          <w:sz w:val="24"/>
          <w:szCs w:val="24"/>
        </w:rPr>
        <w:t>на 01.09.2024</w:t>
      </w:r>
      <w:r>
        <w:rPr>
          <w:rFonts w:ascii="Times New Roman" w:hAnsi="Times New Roman"/>
          <w:sz w:val="24"/>
          <w:szCs w:val="24"/>
        </w:rPr>
        <w:t xml:space="preserve"> г. возраста 6 лет и 6 месяцев, но не позже достижения ими возраста 8 лет.</w:t>
      </w:r>
    </w:p>
    <w:p w:rsidR="00712B01" w:rsidRDefault="00712B01" w:rsidP="00712B0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Следует отметить</w:t>
      </w:r>
      <w:r>
        <w:rPr>
          <w:rFonts w:ascii="Times New Roman" w:hAnsi="Times New Roman"/>
          <w:sz w:val="24"/>
          <w:szCs w:val="24"/>
        </w:rPr>
        <w:t xml:space="preserve">, что по заявлению родителей </w:t>
      </w:r>
      <w:hyperlink r:id="rId6" w:history="1">
        <w:r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>
        <w:rPr>
          <w:rFonts w:ascii="Times New Roman" w:hAnsi="Times New Roman"/>
          <w:sz w:val="24"/>
          <w:szCs w:val="24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МОУО МО Красноуфимский округ, на которой проживает ребенок, </w:t>
      </w:r>
      <w:r>
        <w:rPr>
          <w:rFonts w:ascii="Times New Roman" w:hAnsi="Times New Roman"/>
          <w:b/>
          <w:sz w:val="24"/>
          <w:szCs w:val="24"/>
        </w:rPr>
        <w:t>заранее</w:t>
      </w:r>
      <w:r>
        <w:rPr>
          <w:rFonts w:ascii="Times New Roman" w:hAnsi="Times New Roman"/>
          <w:sz w:val="24"/>
          <w:szCs w:val="24"/>
        </w:rPr>
        <w:t>, так как в день предоставления документов в МКОУ «Ювинская СОШ» указанное разрешение необходимо предъявить должностному лицу, осуществляющему прием и регистрацию документов.</w:t>
      </w:r>
    </w:p>
    <w:p w:rsidR="00712B01" w:rsidRDefault="00712B01" w:rsidP="00712B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712B01" w:rsidRDefault="00712B01" w:rsidP="00712B01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этап: </w:t>
      </w:r>
      <w:r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  <w:t>с 1 апреля до 30 июня</w:t>
      </w:r>
      <w:r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712B01" w:rsidTr="006D6798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712B01" w:rsidTr="006D6798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712B01" w:rsidTr="006D67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autoSpaceDE w:val="0"/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712B01" w:rsidTr="006D679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:rsidR="00712B01" w:rsidRDefault="00712B01" w:rsidP="006D679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712B01" w:rsidTr="006D6798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:rsidR="00712B01" w:rsidRDefault="00712B01" w:rsidP="006D679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B01" w:rsidTr="006D679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712B01" w:rsidTr="006D6798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tabs>
                <w:tab w:val="left" w:pos="306"/>
              </w:tabs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1" w:rsidRDefault="00712B01" w:rsidP="006D6798">
            <w:pPr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Семейный кодекс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</w:t>
            </w:r>
          </w:p>
          <w:p w:rsidR="00712B01" w:rsidRDefault="00712B01" w:rsidP="006D679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29.12.2012 № 273-ФЗ</w:t>
            </w:r>
          </w:p>
          <w:p w:rsidR="00712B01" w:rsidRDefault="00712B01" w:rsidP="006D679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712B01" w:rsidRDefault="00712B01" w:rsidP="00712B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B01" w:rsidRDefault="00712B01" w:rsidP="00712B01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Приказы о зачислении</w:t>
      </w:r>
      <w:r>
        <w:rPr>
          <w:rFonts w:ascii="Times New Roman" w:hAnsi="Times New Roman"/>
          <w:sz w:val="24"/>
          <w:szCs w:val="24"/>
        </w:rPr>
        <w:t xml:space="preserve"> для граждан, подающих заявления в период</w:t>
      </w:r>
      <w:r>
        <w:rPr>
          <w:rFonts w:ascii="Times New Roman" w:hAnsi="Times New Roman"/>
          <w:sz w:val="24"/>
          <w:szCs w:val="24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:rsidR="00712B01" w:rsidRDefault="00712B01" w:rsidP="00712B01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этап: с 6 июля по 5 сентября текущего года</w:t>
      </w:r>
      <w:r>
        <w:rPr>
          <w:rFonts w:ascii="Times New Roman" w:hAnsi="Times New Roman"/>
          <w:sz w:val="24"/>
          <w:szCs w:val="24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этапа зачисления – 5 июля текущего года –  информация о количестве свободных мест в первых классах будет опубликована на сайте школы.</w:t>
      </w:r>
    </w:p>
    <w:p w:rsidR="00712B01" w:rsidRDefault="00712B01" w:rsidP="00712B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 о зачислении будут изданы в течение 5 рабочих дней после приема документов.</w:t>
      </w:r>
    </w:p>
    <w:p w:rsidR="00712B01" w:rsidRDefault="00712B01" w:rsidP="00712B0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Способы подачи заявления:</w:t>
      </w:r>
    </w:p>
    <w:p w:rsidR="00712B01" w:rsidRDefault="00712B01" w:rsidP="00712B0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</w:rPr>
        <w:t xml:space="preserve">- в электронном виде через </w:t>
      </w:r>
      <w:r>
        <w:rPr>
          <w:rFonts w:ascii="Times New Roman" w:eastAsia="Times New Roman" w:hAnsi="Times New Roman"/>
          <w:bCs/>
          <w:color w:val="000000"/>
          <w:kern w:val="3"/>
          <w:sz w:val="24"/>
          <w:szCs w:val="24"/>
        </w:rPr>
        <w:t xml:space="preserve">Единый портал Государственных и муниципальных услуг - </w:t>
      </w:r>
      <w:r>
        <w:rPr>
          <w:rFonts w:ascii="Times New Roman" w:hAnsi="Times New Roman"/>
          <w:b/>
          <w:sz w:val="24"/>
          <w:szCs w:val="24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Times New Roman" w:eastAsia="Times New Roman" w:hAnsi="Times New Roman"/>
          <w:bCs/>
          <w:color w:val="000000"/>
          <w:kern w:val="3"/>
          <w:sz w:val="24"/>
          <w:szCs w:val="24"/>
        </w:rPr>
        <w:t xml:space="preserve"> (далее – ЕПГУ)</w:t>
      </w:r>
      <w:r>
        <w:rPr>
          <w:rFonts w:ascii="Times New Roman" w:hAnsi="Times New Roman"/>
          <w:sz w:val="24"/>
          <w:szCs w:val="24"/>
        </w:rPr>
        <w:t>;</w:t>
      </w:r>
    </w:p>
    <w:p w:rsidR="00712B01" w:rsidRDefault="00712B01" w:rsidP="00712B01">
      <w:pPr>
        <w:autoSpaceDE w:val="0"/>
        <w:spacing w:before="40" w:after="4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Cs/>
          <w:color w:val="000000"/>
          <w:kern w:val="3"/>
          <w:sz w:val="24"/>
          <w:szCs w:val="24"/>
        </w:rPr>
        <w:t>лично в общеобразовательную организацию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</w:rPr>
        <w:t>;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заказным письмом с уведомлением о вручении через организации почтовой связи.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2024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712B01" w:rsidRDefault="00712B01" w:rsidP="00712B01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регистрации заявления в ГИС: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заявление, поданное через ЕПГУ, 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время его формирования на ЕПГУ;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заявление, поданное лично, 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время формирования заявления оператором школы или МФЦ/ЦМУ;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заявление, поданное через операторов почтовой связи общего пользования заказным письмом с уведомлением о вручении, 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-время получения письма в школе (во время работы учреждения, которое утверждено учреждением).</w:t>
      </w:r>
    </w:p>
    <w:p w:rsidR="00712B01" w:rsidRDefault="00712B01" w:rsidP="00712B01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sz w:val="24"/>
          <w:szCs w:val="24"/>
        </w:rPr>
        <w:t>Для</w:t>
      </w:r>
      <w:r>
        <w:rPr>
          <w:rFonts w:ascii="Times New Roman" w:hAnsi="Times New Roman"/>
          <w:b/>
          <w:sz w:val="24"/>
          <w:szCs w:val="24"/>
        </w:rPr>
        <w:t xml:space="preserve"> зачисления ребенка родителям необходимо представить следующие документы:</w:t>
      </w:r>
    </w:p>
    <w:p w:rsidR="00712B01" w:rsidRDefault="00712B01" w:rsidP="00712B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8753564"/>
      <w:r>
        <w:rPr>
          <w:rFonts w:ascii="Times New Roman" w:hAnsi="Times New Roman" w:cs="Times New Roman"/>
          <w:sz w:val="24"/>
          <w:szCs w:val="24"/>
        </w:rPr>
        <w:t>- копию документа, удостоверяющего личность родителя (законного представителя) ребенка или поступающего;</w:t>
      </w:r>
    </w:p>
    <w:p w:rsidR="00712B01" w:rsidRDefault="00712B01" w:rsidP="00712B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свидетельства о рождении ребенка или документа, подтверждающего родство заявителя;</w:t>
      </w:r>
    </w:p>
    <w:p w:rsidR="00712B01" w:rsidRDefault="00712B01" w:rsidP="00712B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712B01" w:rsidRDefault="00712B01" w:rsidP="00712B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выдачи;</w:t>
      </w:r>
    </w:p>
    <w:p w:rsidR="00712B01" w:rsidRDefault="00712B01" w:rsidP="00712B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документа, подтверждающего установление опеки или попечительства (при необходимости);</w:t>
      </w:r>
    </w:p>
    <w:p w:rsidR="00712B01" w:rsidRDefault="00712B01" w:rsidP="00712B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04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- копию документа о регистрации ребенка или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712B01" w:rsidRDefault="00712B01" w:rsidP="00712B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копию заключения психолого-медико-педагогической комиссии (при наличии)</w:t>
      </w:r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712B01" w:rsidRDefault="00712B01" w:rsidP="00712B0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- 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>
        <w:rPr>
          <w:rFonts w:ascii="Times New Roman" w:hAnsi="Times New Roman"/>
          <w:b/>
          <w:sz w:val="24"/>
          <w:szCs w:val="24"/>
        </w:rPr>
        <w:t>при подаче заявления с 06.07.2024 г.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712B01" w:rsidRDefault="00712B01" w:rsidP="00712B01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Fonts w:ascii="Times New Roman" w:eastAsia="Times New Roman" w:hAnsi="Times New Roman"/>
          <w:sz w:val="24"/>
          <w:szCs w:val="24"/>
        </w:rPr>
        <w:t>с указанием даты и времени его формирования в электронном виде</w:t>
      </w:r>
      <w:r>
        <w:rPr>
          <w:rFonts w:ascii="Times New Roman" w:hAnsi="Times New Roman"/>
          <w:sz w:val="24"/>
          <w:szCs w:val="24"/>
        </w:rPr>
        <w:t xml:space="preserve"> на Едином портале и необходимости в срок не позднее двух рабочих дней </w:t>
      </w:r>
      <w:r>
        <w:rPr>
          <w:rFonts w:ascii="Times New Roman" w:eastAsia="Times New Roman" w:hAnsi="Times New Roman"/>
          <w:sz w:val="24"/>
          <w:szCs w:val="24"/>
        </w:rPr>
        <w:t xml:space="preserve">с момента отправки уведомления </w:t>
      </w:r>
      <w:r>
        <w:rPr>
          <w:rFonts w:ascii="Times New Roman" w:hAnsi="Times New Roman"/>
          <w:sz w:val="24"/>
          <w:szCs w:val="24"/>
        </w:rPr>
        <w:t>подтвердить данные с помощью скан-копий 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на Едином портале </w:t>
      </w:r>
      <w:r>
        <w:rPr>
          <w:rFonts w:ascii="Times New Roman" w:eastAsia="Times New Roman" w:hAnsi="Times New Roman"/>
          <w:b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лично обратиться в образовательную организацию (кроме г. Екатеринбурга), в Екатеринбурге – в многофункциональный центр с документами</w:t>
      </w:r>
      <w:r>
        <w:rPr>
          <w:rFonts w:ascii="Times New Roman" w:hAnsi="Times New Roman"/>
          <w:sz w:val="24"/>
          <w:szCs w:val="24"/>
        </w:rPr>
        <w:t>.</w:t>
      </w:r>
    </w:p>
    <w:p w:rsidR="00712B01" w:rsidRDefault="00712B01" w:rsidP="00712B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:rsidR="00712B01" w:rsidRDefault="00712B01" w:rsidP="00712B0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712B01" w:rsidRDefault="00712B01" w:rsidP="00712B0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Times New Roman" w:eastAsia="Times New Roman" w:hAnsi="Times New Roman"/>
          <w:sz w:val="24"/>
          <w:szCs w:val="24"/>
        </w:rPr>
        <w:t>с указанием даты и времени их формирования в электронном виде</w:t>
      </w:r>
      <w:r>
        <w:rPr>
          <w:rFonts w:ascii="Times New Roman" w:hAnsi="Times New Roman"/>
          <w:sz w:val="24"/>
          <w:szCs w:val="24"/>
        </w:rPr>
        <w:t xml:space="preserve"> на Едином портале следующего содержания: </w:t>
      </w:r>
      <w:r>
        <w:rPr>
          <w:rFonts w:ascii="Times New Roman" w:hAnsi="Times New Roman"/>
          <w:i/>
          <w:sz w:val="24"/>
          <w:szCs w:val="24"/>
        </w:rPr>
        <w:t>«Ваши документы приняты ведомством. Необходимость в повторной подаче документов отсутствует».</w:t>
      </w:r>
    </w:p>
    <w:p w:rsidR="00712B01" w:rsidRDefault="00712B01" w:rsidP="00712B01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Допустимые форматы файлов:  .jpeg, .jpg, .png, .pdf, .tif. Размер одного прикладываемого файла не должен превышать 10 Мб.</w:t>
      </w:r>
    </w:p>
    <w:p w:rsidR="00712B01" w:rsidRDefault="00712B01" w:rsidP="00712B01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Зачисление ребенка в МКОУ «Ювинская СОШ» оформляется приказом:  </w:t>
      </w:r>
    </w:p>
    <w:p w:rsidR="00712B01" w:rsidRDefault="00712B01" w:rsidP="00712B01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  <w:u w:val="single"/>
        </w:rPr>
        <w:t>в течение трех рабочих дней с даты завершения приема заявлений</w:t>
      </w:r>
      <w:r>
        <w:rPr>
          <w:rFonts w:ascii="Times New Roman" w:eastAsia="Times New Roman" w:hAnsi="Times New Roman"/>
          <w:sz w:val="24"/>
          <w:szCs w:val="24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>
        <w:rPr>
          <w:rFonts w:ascii="Times New Roman" w:hAnsi="Times New Roman"/>
          <w:sz w:val="24"/>
          <w:szCs w:val="24"/>
        </w:rPr>
        <w:t xml:space="preserve">ГИС </w:t>
      </w:r>
      <w:r>
        <w:rPr>
          <w:rFonts w:ascii="Times New Roman" w:eastAsia="Times New Roman" w:hAnsi="Times New Roman"/>
          <w:sz w:val="24"/>
          <w:szCs w:val="24"/>
        </w:rPr>
        <w:t xml:space="preserve">явления статуса «Подтверждено» или «Одобрено»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(для детей, </w:t>
      </w:r>
      <w:r>
        <w:rPr>
          <w:rFonts w:ascii="Times New Roman" w:eastAsia="Times New Roman" w:hAnsi="Times New Roman"/>
          <w:sz w:val="24"/>
          <w:szCs w:val="24"/>
        </w:rPr>
        <w:t>не достигших возраста 6 лет и 6 месяцев или достигших возраста 8 лет и более) – для л</w:t>
      </w:r>
      <w:r>
        <w:rPr>
          <w:rFonts w:ascii="Times New Roman" w:hAnsi="Times New Roman"/>
          <w:sz w:val="24"/>
          <w:szCs w:val="24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:rsidR="00712B01" w:rsidRDefault="00712B01" w:rsidP="00712B0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  школы размещается на официальном сайте и информационном стенде учреждения в день его издания.</w:t>
      </w:r>
    </w:p>
    <w:p w:rsidR="00712B01" w:rsidRDefault="00712B01" w:rsidP="00712B01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u w:val="single"/>
        </w:rPr>
        <w:t>в течение пяти рабочих дней после приема заявлений и документов</w:t>
      </w:r>
      <w:r>
        <w:rPr>
          <w:rFonts w:ascii="Times New Roman" w:hAnsi="Times New Roman"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 xml:space="preserve">(в период с 6 июля по 5 сентября текущего года </w:t>
      </w:r>
      <w:r>
        <w:rPr>
          <w:rFonts w:ascii="Times New Roman" w:eastAsia="Times New Roman" w:hAnsi="Times New Roman"/>
          <w:sz w:val="24"/>
          <w:szCs w:val="24"/>
        </w:rPr>
        <w:t xml:space="preserve">при условии установленного в отношении зарегистрированного в </w:t>
      </w:r>
      <w:r>
        <w:rPr>
          <w:rFonts w:ascii="Times New Roman" w:hAnsi="Times New Roman"/>
          <w:sz w:val="24"/>
          <w:szCs w:val="24"/>
        </w:rPr>
        <w:t xml:space="preserve">ГИС </w:t>
      </w:r>
      <w:r>
        <w:rPr>
          <w:rFonts w:ascii="Times New Roman" w:eastAsia="Times New Roman" w:hAnsi="Times New Roman"/>
          <w:sz w:val="24"/>
          <w:szCs w:val="24"/>
        </w:rPr>
        <w:t xml:space="preserve">заявления статуса «Подтверждено» или «Одобрено»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(для детей, </w:t>
      </w:r>
      <w:r>
        <w:rPr>
          <w:rFonts w:ascii="Times New Roman" w:eastAsia="Times New Roman" w:hAnsi="Times New Roman"/>
          <w:sz w:val="24"/>
          <w:szCs w:val="24"/>
        </w:rPr>
        <w:t xml:space="preserve">не достигших возраста 6 лет и 6 месяцев или достигших возраста 8 лет и более) </w:t>
      </w:r>
      <w:r>
        <w:rPr>
          <w:rFonts w:ascii="Times New Roman" w:hAnsi="Times New Roman"/>
          <w:sz w:val="24"/>
          <w:szCs w:val="24"/>
        </w:rPr>
        <w:t xml:space="preserve">– для лиц, не зарегистрированных на закрепленной за учреждением территории, в том числе и для лиц, имеющих </w:t>
      </w:r>
      <w:r>
        <w:rPr>
          <w:rFonts w:ascii="Times New Roman" w:hAnsi="Times New Roman"/>
          <w:sz w:val="24"/>
          <w:szCs w:val="24"/>
        </w:rPr>
        <w:lastRenderedPageBreak/>
        <w:t xml:space="preserve">право на зачисление в учреждение в первоочередном порядке, и лиц, имеющих преимущественное право на зачисление.  </w:t>
      </w:r>
    </w:p>
    <w:p w:rsidR="00712B01" w:rsidRDefault="00712B01" w:rsidP="00712B0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 школы размещается на официальном сайте и информационном стенде школы в день его издания.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зачислении в МКОУ «Ювинская СОШ» может быть отказано по причине отсутствие в ней свободных мест (пункт 15 Порядка).</w:t>
      </w:r>
    </w:p>
    <w:p w:rsidR="00712B01" w:rsidRDefault="00712B01" w:rsidP="00712B0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принятии директором школы решения о зачислении в учреждение учитываются:</w:t>
      </w:r>
    </w:p>
    <w:p w:rsidR="00712B01" w:rsidRDefault="00712B01" w:rsidP="00712B01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/>
          <w:sz w:val="24"/>
          <w:szCs w:val="24"/>
        </w:rPr>
        <w:t>- квота открытых мест в учреждении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</w:t>
      </w:r>
    </w:p>
    <w:p w:rsidR="00712B01" w:rsidRDefault="00712B01" w:rsidP="00712B01">
      <w:pPr>
        <w:widowControl w:val="0"/>
        <w:tabs>
          <w:tab w:val="left" w:pos="1134"/>
        </w:tabs>
        <w:spacing w:after="0" w:line="240" w:lineRule="auto"/>
        <w:ind w:firstLine="284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- дата и время регистрации, порядковый номер заявления в </w:t>
      </w:r>
      <w:r>
        <w:rPr>
          <w:rFonts w:ascii="Times New Roman" w:hAnsi="Times New Roman"/>
          <w:sz w:val="24"/>
          <w:szCs w:val="24"/>
        </w:rPr>
        <w:t>ГИС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712B01" w:rsidRDefault="00712B01" w:rsidP="00712B01">
      <w:pPr>
        <w:widowControl w:val="0"/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результаты ответов на запросы, полученные в порядке межведомственного информационного взаимодействия;</w:t>
      </w:r>
    </w:p>
    <w:p w:rsidR="00712B01" w:rsidRDefault="00712B01" w:rsidP="00712B01">
      <w:pPr>
        <w:widowControl w:val="0"/>
        <w:tabs>
          <w:tab w:val="left" w:pos="1134"/>
        </w:tabs>
        <w:spacing w:after="0" w:line="240" w:lineRule="auto"/>
        <w:ind w:firstLine="284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- наличие </w:t>
      </w:r>
      <w:r>
        <w:rPr>
          <w:rFonts w:ascii="Times New Roman" w:hAnsi="Times New Roman"/>
          <w:sz w:val="24"/>
          <w:szCs w:val="24"/>
        </w:rPr>
        <w:t>первоочередного или преимущественного права на зачисление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712B01" w:rsidRDefault="00712B01" w:rsidP="00712B0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 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712B01" w:rsidRDefault="00712B01" w:rsidP="00712B0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 решение Комиссии о приеме в учреждение ребенка, не достигшего возраста 6 лет и 6 месяцев или достигшего возраста 8 лет и более.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случае отсутствия мест в МКОУ «Ювинская СОШ» родители (законные представители) ребенка для решения вопроса об устройстве ребенка в другую общеобразовательную организацию обращаются в МОУО МО Красноуфимский округ.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712B01" w:rsidRDefault="00712B01" w:rsidP="00712B01">
      <w:pPr>
        <w:shd w:val="clear" w:color="auto" w:fill="FFFFFF"/>
        <w:suppressAutoHyphens w:val="0"/>
        <w:spacing w:after="0" w:line="240" w:lineRule="auto"/>
        <w:ind w:firstLine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  организацию предоставления общедоступного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возложена на МОУО МО Красноуфимский округ.</w:t>
      </w:r>
    </w:p>
    <w:p w:rsidR="00712B01" w:rsidRDefault="00712B01" w:rsidP="00712B01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Консультацию по вопросам приема детей в первый класс можно получить в МОУО МО  Красноуфимский округ в рабочие дни пн. – пт. с 08.00 до 15.00 часов, обед с 12.00 до 13.00 часов:</w:t>
      </w:r>
    </w:p>
    <w:p w:rsidR="00712B01" w:rsidRDefault="00712B01" w:rsidP="00712B01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5-07-00 (начальник МОУО МО Красноуфимский округ, Гибадуллина Наталья Анатольевна);</w:t>
      </w:r>
    </w:p>
    <w:p w:rsidR="00712B01" w:rsidRDefault="00712B01" w:rsidP="00712B01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5-08-06 (ведущий специалист МОУО МО Красноуфимский округ, Перфильева Анастасия Сергеевна).</w:t>
      </w:r>
    </w:p>
    <w:p w:rsidR="00712B01" w:rsidRDefault="00712B01" w:rsidP="00712B01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8D635D" w:rsidRDefault="008D635D"/>
    <w:sectPr w:rsidR="008D635D">
      <w:headerReference w:type="default" r:id="rId7"/>
      <w:pgSz w:w="11906" w:h="16838"/>
      <w:pgMar w:top="142" w:right="424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7F" w:rsidRDefault="00D4127F" w:rsidP="00712B01">
      <w:pPr>
        <w:spacing w:after="0" w:line="240" w:lineRule="auto"/>
      </w:pPr>
      <w:r>
        <w:separator/>
      </w:r>
    </w:p>
  </w:endnote>
  <w:endnote w:type="continuationSeparator" w:id="0">
    <w:p w:rsidR="00D4127F" w:rsidRDefault="00D4127F" w:rsidP="0071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7F" w:rsidRDefault="00D4127F" w:rsidP="00712B01">
      <w:pPr>
        <w:spacing w:after="0" w:line="240" w:lineRule="auto"/>
      </w:pPr>
      <w:r>
        <w:separator/>
      </w:r>
    </w:p>
  </w:footnote>
  <w:footnote w:type="continuationSeparator" w:id="0">
    <w:p w:rsidR="00D4127F" w:rsidRDefault="00D4127F" w:rsidP="0071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17" w:rsidRDefault="00D4127F">
    <w:pPr>
      <w:pStyle w:val="a3"/>
      <w:jc w:val="center"/>
    </w:pPr>
  </w:p>
  <w:p w:rsidR="005D3617" w:rsidRDefault="00D412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74"/>
    <w:rsid w:val="00712B01"/>
    <w:rsid w:val="008D635D"/>
    <w:rsid w:val="00A51874"/>
    <w:rsid w:val="00D4127F"/>
    <w:rsid w:val="00F4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67D0"/>
  <w15:chartTrackingRefBased/>
  <w15:docId w15:val="{A3EBEA10-F06D-4B59-8389-CA2F738C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2B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2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12B01"/>
    <w:rPr>
      <w:rFonts w:ascii="Calibri" w:eastAsia="Calibri" w:hAnsi="Calibri" w:cs="Times New Roman"/>
    </w:rPr>
  </w:style>
  <w:style w:type="paragraph" w:customStyle="1" w:styleId="ConsPlusNormal">
    <w:name w:val="ConsPlusNormal"/>
    <w:rsid w:val="00712B0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2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2B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1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B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34B4FBB12E84EAECEB08DF31F48AE0AF199BE57E8FA31B219314B18580C0B7D2B2874EC870C5v3AC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Yuvinskaya SOCH</dc:creator>
  <cp:keywords/>
  <dc:description/>
  <cp:lastModifiedBy>Yuvinskaya SOCH</cp:lastModifiedBy>
  <cp:revision>2</cp:revision>
  <cp:lastPrinted>2024-03-19T06:19:00Z</cp:lastPrinted>
  <dcterms:created xsi:type="dcterms:W3CDTF">2024-03-19T06:17:00Z</dcterms:created>
  <dcterms:modified xsi:type="dcterms:W3CDTF">2024-03-19T07:05:00Z</dcterms:modified>
</cp:coreProperties>
</file>